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7F2" w:rsidRPr="0005382A" w:rsidRDefault="00DE07F2" w:rsidP="00DE07F2">
      <w:pPr>
        <w:pStyle w:val="Ttulo2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  <w:r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nexo </w:t>
      </w:r>
      <w:proofErr w:type="spellStart"/>
      <w:r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>N°</w:t>
      </w:r>
      <w:proofErr w:type="spellEnd"/>
      <w:r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 2: Carta de conocimiento y Aceptación de los Valores institucionales de Bancóldex</w:t>
      </w:r>
    </w:p>
    <w:p w:rsidR="00DE07F2" w:rsidRPr="00D946C4" w:rsidRDefault="00DE07F2" w:rsidP="00DE07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DE07F2" w:rsidRPr="00D946C4" w:rsidRDefault="00DE07F2" w:rsidP="00DE07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color w:val="000000"/>
          <w:lang w:eastAsia="es-CO"/>
        </w:rPr>
        <w:t xml:space="preserve">Los valores institucionales contenidos en este documento deben ser cumplidos y aceptados por parte de los proveedores de Bancóldex S.A. </w:t>
      </w: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1. Honestidad: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 xml:space="preserve">Actuamos con rectitud, honradez, transparencia, integridad, buena fe, veracidad en todos y dentro de los más rigurosos principios éticos y legales, conceptos cuya aplicación rebasan el plano estrictamente laboral y se extienden a nuestra vida personal. </w:t>
      </w: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2. Compromiso: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 xml:space="preserve">Nos esmeramos por trascender el simple cumplimiento del deber, aceptamos y reconocemos las consecuencias de nuestras decisiones y ejecuciones y anteponemos siempre los intereses del Banco a intereses personales o cualquier otro propósito. </w:t>
      </w: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3. Desarrollo del capital humano: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 xml:space="preserve">Trabajamos permanentemente por el fortalecimiento de la cultura de desarrollo integral del talento humano y damos un trato digno a las personas, independiente de su jerarquía institucional, valorando sus ideas, aportes y expectativas. </w:t>
      </w: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4. Calidad y servicio al cliente: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 xml:space="preserve">Todos los funcionarios del Banco contribuimos permanentemente en la creación, innovación o mejoramiento de tareas, procesos, productos o proyectos contando con una cultura de eficiencia organizacional para tener un mejor servicio al cliente. </w:t>
      </w: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:rsidR="00DE07F2" w:rsidRPr="00DE2437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5.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>Adicionalmente, los proveedores de bienes y servicios deberán dar estricto cumplimiento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:rsidR="00DE07F2" w:rsidRDefault="00DE07F2" w:rsidP="00DE07F2">
      <w:pPr>
        <w:pStyle w:val="Ttulo2"/>
        <w:ind w:left="720" w:hanging="720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</w:p>
    <w:p w:rsidR="00DE07F2" w:rsidRDefault="00DE07F2" w:rsidP="00DE07F2">
      <w:pPr>
        <w:pStyle w:val="Ttulo2"/>
        <w:ind w:left="720" w:hanging="720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</w:p>
    <w:p w:rsidR="00DE07F2" w:rsidRDefault="00DE07F2" w:rsidP="00DE07F2">
      <w:pPr>
        <w:pStyle w:val="Ttulo2"/>
        <w:ind w:left="720" w:hanging="720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</w:p>
    <w:p w:rsidR="00DE07F2" w:rsidRPr="008A70D2" w:rsidRDefault="00DE07F2" w:rsidP="00DE07F2">
      <w:pPr>
        <w:pStyle w:val="Ttulo2"/>
        <w:ind w:left="720" w:hanging="720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>Formato Carta de Aceptación - Valores institucionales</w:t>
      </w:r>
    </w:p>
    <w:p w:rsidR="00DE07F2" w:rsidRPr="00D946C4" w:rsidRDefault="00DE07F2" w:rsidP="00DE07F2">
      <w:pPr>
        <w:rPr>
          <w:rFonts w:asciiTheme="minorHAnsi" w:hAnsiTheme="minorHAnsi" w:cstheme="minorHAnsi"/>
        </w:rPr>
      </w:pPr>
    </w:p>
    <w:p w:rsidR="00DE07F2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DE07F2" w:rsidRPr="00D946C4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Bogotá D.C., </w:t>
      </w:r>
      <w:r w:rsidRPr="00D946C4"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:rsidR="00DE07F2" w:rsidRPr="00D946C4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DE07F2" w:rsidRPr="00D946C4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Señores </w:t>
      </w:r>
    </w:p>
    <w:p w:rsidR="00DE07F2" w:rsidRPr="00D946C4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D946C4">
        <w:rPr>
          <w:rFonts w:asciiTheme="minorHAnsi" w:hAnsiTheme="minorHAnsi" w:cstheme="minorHAnsi"/>
          <w:b/>
          <w:bCs/>
        </w:rPr>
        <w:t xml:space="preserve">Banco de Comercio Exterior de Colombia S.A - Bancóldex </w:t>
      </w:r>
    </w:p>
    <w:p w:rsidR="00DE07F2" w:rsidRPr="00D946C4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Calle 28 No. 13 A - 15 Piso 40 </w:t>
      </w:r>
    </w:p>
    <w:p w:rsidR="00DE07F2" w:rsidRPr="00D946C4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Ciudad</w:t>
      </w:r>
    </w:p>
    <w:p w:rsidR="00DE07F2" w:rsidRPr="00D946C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DE07F2" w:rsidRPr="00D946C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Estimados Señores:</w:t>
      </w:r>
    </w:p>
    <w:p w:rsidR="00DE07F2" w:rsidRPr="00D946C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Actuando en mi calidad de Representante Legal de ___________________________, y </w:t>
      </w:r>
      <w:proofErr w:type="gramStart"/>
      <w:r w:rsidRPr="00D946C4">
        <w:rPr>
          <w:rFonts w:asciiTheme="minorHAnsi" w:hAnsiTheme="minorHAnsi" w:cstheme="minorHAnsi"/>
        </w:rPr>
        <w:t>de acuerdo a</w:t>
      </w:r>
      <w:proofErr w:type="gramEnd"/>
      <w:r w:rsidRPr="00D946C4">
        <w:rPr>
          <w:rFonts w:asciiTheme="minorHAnsi" w:hAnsiTheme="minorHAnsi" w:cstheme="minorHAnsi"/>
        </w:rPr>
        <w:t xml:space="preserve"> su solicitud, con la presente me permito certificar que conozco y acepto los valores institucionales adoptados por el Banco. </w:t>
      </w:r>
    </w:p>
    <w:p w:rsidR="00DE07F2" w:rsidRPr="00D946C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:rsidR="00DE07F2" w:rsidRPr="00D946C4" w:rsidRDefault="00DE07F2" w:rsidP="00DE07F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:rsidR="00DE07F2" w:rsidRPr="00D946C4" w:rsidRDefault="00DE07F2" w:rsidP="00DE07F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DE07F2" w:rsidRPr="00D946C4" w:rsidRDefault="00DE07F2" w:rsidP="00DE07F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DE07F2" w:rsidRPr="00D946C4" w:rsidRDefault="00DE07F2" w:rsidP="00DE07F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Nombre: _____________________________          ___________________________</w:t>
      </w:r>
    </w:p>
    <w:p w:rsidR="00DE07F2" w:rsidRPr="00D946C4" w:rsidRDefault="00DE07F2" w:rsidP="00DE07F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DE07F2" w:rsidRPr="00D946C4" w:rsidRDefault="00DE07F2" w:rsidP="00DE07F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C.C:       _____________________________                                  Firma  </w:t>
      </w:r>
    </w:p>
    <w:p w:rsidR="00DE07F2" w:rsidRDefault="00DE07F2" w:rsidP="00DE07F2">
      <w:pPr>
        <w:jc w:val="both"/>
        <w:rPr>
          <w:rFonts w:asciiTheme="minorHAnsi" w:hAnsiTheme="minorHAnsi" w:cstheme="minorHAnsi"/>
          <w:b/>
          <w:i/>
          <w:u w:val="single"/>
        </w:rPr>
      </w:pPr>
    </w:p>
    <w:p w:rsidR="001D5507" w:rsidRDefault="00DE07F2"/>
    <w:sectPr w:rsidR="001D55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F2"/>
    <w:rsid w:val="007B5409"/>
    <w:rsid w:val="007B572F"/>
    <w:rsid w:val="00DE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7348ED"/>
  <w15:chartTrackingRefBased/>
  <w15:docId w15:val="{112504E8-036A-42D3-A032-0D8EAEA0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7F2"/>
    <w:pPr>
      <w:spacing w:after="20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paragraph" w:styleId="Ttulo2">
    <w:name w:val="heading 2"/>
    <w:basedOn w:val="Normal"/>
    <w:next w:val="Normal"/>
    <w:link w:val="Ttulo2Car"/>
    <w:uiPriority w:val="9"/>
    <w:qFormat/>
    <w:rsid w:val="00DE07F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E07F2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customStyle="1" w:styleId="Default">
    <w:name w:val="Default"/>
    <w:link w:val="DefaultCar"/>
    <w:rsid w:val="00DE0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DE07F2"/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Calderon Ardila</dc:creator>
  <cp:keywords/>
  <dc:description/>
  <cp:lastModifiedBy>Adriana Calderon Ardila</cp:lastModifiedBy>
  <cp:revision>1</cp:revision>
  <dcterms:created xsi:type="dcterms:W3CDTF">2019-08-24T23:14:00Z</dcterms:created>
  <dcterms:modified xsi:type="dcterms:W3CDTF">2019-08-24T23:17:00Z</dcterms:modified>
</cp:coreProperties>
</file>